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0675" w14:textId="54D3CEF5" w:rsidR="00642B3A" w:rsidRDefault="00642B3A">
      <w:pPr>
        <w:rPr>
          <w:rFonts w:asciiTheme="minorEastAsia" w:hAnsiTheme="minorEastAsia"/>
        </w:rPr>
      </w:pPr>
      <w:r>
        <w:rPr>
          <w:rFonts w:hint="eastAsia"/>
        </w:rPr>
        <w:t>本人</w:t>
      </w:r>
      <w:r>
        <w:rPr>
          <w:rFonts w:hint="eastAsia"/>
        </w:rPr>
        <w:t xml:space="preserve">      </w:t>
      </w:r>
      <w:r>
        <w:rPr>
          <w:rFonts w:hint="eastAsia"/>
        </w:rPr>
        <w:t>為向妻子</w:t>
      </w:r>
      <w:r>
        <w:rPr>
          <w:rFonts w:hint="eastAsia"/>
        </w:rPr>
        <w:t xml:space="preserve">        </w:t>
      </w:r>
      <w:r>
        <w:rPr>
          <w:rFonts w:hint="eastAsia"/>
        </w:rPr>
        <w:t>請求寬恕與本人外遇等行為</w:t>
      </w:r>
      <w:r>
        <w:rPr>
          <w:rFonts w:asciiTheme="minorEastAsia" w:hAnsiTheme="minorEastAsia" w:hint="eastAsia"/>
        </w:rPr>
        <w:t>，願意承諾下列事項:</w:t>
      </w:r>
    </w:p>
    <w:p w14:paraId="037583A9" w14:textId="2DF49D88" w:rsidR="00642B3A" w:rsidRPr="0093008F" w:rsidRDefault="00642B3A" w:rsidP="0093008F">
      <w:pPr>
        <w:pStyle w:val="a9"/>
        <w:numPr>
          <w:ilvl w:val="0"/>
          <w:numId w:val="1"/>
        </w:numPr>
        <w:rPr>
          <w:rFonts w:asciiTheme="minorEastAsia" w:hAnsiTheme="minorEastAsia"/>
        </w:rPr>
      </w:pPr>
      <w:r w:rsidRPr="0093008F">
        <w:rPr>
          <w:rFonts w:ascii="Arial" w:hAnsi="Arial" w:cs="Arial" w:hint="eastAsia"/>
          <w:color w:val="333333"/>
          <w:spacing w:val="15"/>
          <w:shd w:val="clear" w:color="auto" w:fill="FFFFFF"/>
        </w:rPr>
        <w:t>本人因為違背當初約定</w:t>
      </w:r>
      <w:r w:rsidRPr="0093008F">
        <w:rPr>
          <w:rFonts w:asciiTheme="minorEastAsia" w:hAnsiTheme="minorEastAsia" w:hint="eastAsia"/>
        </w:rPr>
        <w:t>，私下偷匯款</w:t>
      </w:r>
      <w:r w:rsidR="009626CE">
        <w:rPr>
          <w:rFonts w:asciiTheme="minorEastAsia" w:hAnsiTheme="minorEastAsia" w:hint="eastAsia"/>
        </w:rPr>
        <w:t>新台幣</w:t>
      </w:r>
      <w:r w:rsidRPr="0093008F">
        <w:rPr>
          <w:rFonts w:asciiTheme="minorEastAsia" w:hAnsiTheme="minorEastAsia" w:hint="eastAsia"/>
        </w:rPr>
        <w:t>三萬元整，深感後悔，為此向妻子鄭重道歉，本人願意保證未來絕不再犯，以實際行動證明本人悔過之誠意。</w:t>
      </w:r>
    </w:p>
    <w:p w14:paraId="516CEBA5" w14:textId="7A83C5F8" w:rsidR="0093008F" w:rsidRPr="0093008F" w:rsidRDefault="0093008F" w:rsidP="0093008F">
      <w:pPr>
        <w:pStyle w:val="a9"/>
        <w:numPr>
          <w:ilvl w:val="0"/>
          <w:numId w:val="1"/>
        </w:num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本人同意放棄共同財產</w:t>
      </w:r>
      <w:r w:rsidR="009626CE" w:rsidRPr="0093008F">
        <w:rPr>
          <w:rFonts w:asciiTheme="minorEastAsia" w:hAnsiTheme="minorEastAsia" w:hint="eastAsia"/>
        </w:rPr>
        <w:t>，</w:t>
      </w:r>
      <w:r w:rsidR="009626CE">
        <w:rPr>
          <w:rFonts w:asciiTheme="minorEastAsia" w:hAnsiTheme="minorEastAsia" w:hint="eastAsia"/>
        </w:rPr>
        <w:t>全數贈與妻子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位於新北市林口區麗園二街</w:t>
      </w:r>
      <w:r w:rsidR="009626CE">
        <w:rPr>
          <w:rFonts w:asciiTheme="minorEastAsia" w:hAnsiTheme="minorEastAsia" w:hint="eastAsia"/>
        </w:rPr>
        <w:t>60巷</w:t>
      </w:r>
      <w:r>
        <w:rPr>
          <w:rFonts w:asciiTheme="minorEastAsia" w:hAnsiTheme="minorEastAsia" w:hint="eastAsia"/>
        </w:rPr>
        <w:t>70號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以賠償妻子因本人違反當初約定行為之精神損害賠償</w:t>
      </w:r>
      <w:r w:rsidRPr="0093008F">
        <w:rPr>
          <w:rFonts w:asciiTheme="minorEastAsia" w:hAnsiTheme="minorEastAsia" w:hint="eastAsia"/>
        </w:rPr>
        <w:t>。</w:t>
      </w:r>
    </w:p>
    <w:p w14:paraId="3C53352D" w14:textId="583812A5" w:rsidR="0093008F" w:rsidRPr="009626CE" w:rsidRDefault="0093008F" w:rsidP="0093008F">
      <w:pPr>
        <w:pStyle w:val="a9"/>
        <w:numPr>
          <w:ilvl w:val="0"/>
          <w:numId w:val="1"/>
        </w:num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本人同意將日後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祖父汀洲路         遺產官司</w:t>
      </w:r>
      <w:r w:rsidR="00AA1D8A">
        <w:rPr>
          <w:rFonts w:asciiTheme="minorEastAsia" w:hAnsiTheme="minorEastAsia" w:hint="eastAsia"/>
        </w:rPr>
        <w:t>勝訴之賠償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二分之一(包括一切金額)均給付予妻子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十分之四給予歐陽琦/歐陽瑤/歐陽璇之精神賠償與以前未扶養照顧之費用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如有其他本人之財產亦全數無償贈與妻子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放棄所有共有財產之請求權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以感謝妻子之辛勞</w:t>
      </w:r>
      <w:r w:rsidRPr="0093008F">
        <w:rPr>
          <w:rFonts w:asciiTheme="minorEastAsia" w:hAnsiTheme="minorEastAsia" w:hint="eastAsia"/>
        </w:rPr>
        <w:t>。</w:t>
      </w:r>
    </w:p>
    <w:p w14:paraId="40E0A100" w14:textId="35424981" w:rsidR="009626CE" w:rsidRPr="0093008F" w:rsidRDefault="009626CE" w:rsidP="009626CE">
      <w:pPr>
        <w:pStyle w:val="a9"/>
        <w:numPr>
          <w:ilvl w:val="0"/>
          <w:numId w:val="1"/>
        </w:num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本人同意將日後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祖父與本人大陸房產         官司</w:t>
      </w:r>
      <w:r w:rsidR="00426F66">
        <w:rPr>
          <w:rFonts w:asciiTheme="minorEastAsia" w:hAnsiTheme="minorEastAsia" w:hint="eastAsia"/>
        </w:rPr>
        <w:t>勝訴賠償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二分之一(包括一切金額)均給付予妻子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十分之四給予歐陽琦/歐陽瑤/歐陽璇之精神賠償與以前未扶養照顧之費用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如有其他本人之財產亦全數無償贈與妻子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放棄所有共有財產之請求權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以感謝妻子之辛勞</w:t>
      </w:r>
      <w:r w:rsidRPr="0093008F">
        <w:rPr>
          <w:rFonts w:asciiTheme="minorEastAsia" w:hAnsiTheme="minorEastAsia" w:hint="eastAsia"/>
        </w:rPr>
        <w:t>。</w:t>
      </w:r>
    </w:p>
    <w:p w14:paraId="0BFEDDE6" w14:textId="106D98B2" w:rsidR="0093008F" w:rsidRPr="00AA1D8A" w:rsidRDefault="0093008F" w:rsidP="0093008F">
      <w:pPr>
        <w:pStyle w:val="a9"/>
        <w:numPr>
          <w:ilvl w:val="0"/>
          <w:numId w:val="1"/>
        </w:num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本人日後若再有私下見面</w:t>
      </w: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/</w:t>
      </w: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匯款</w:t>
      </w:r>
      <w:r w:rsidR="009626CE">
        <w:rPr>
          <w:rFonts w:ascii="Arial" w:hAnsi="Arial" w:cs="Arial" w:hint="eastAsia"/>
          <w:color w:val="333333"/>
          <w:spacing w:val="15"/>
          <w:shd w:val="clear" w:color="auto" w:fill="FFFFFF"/>
        </w:rPr>
        <w:t>等未經妻子</w:t>
      </w:r>
      <w:r w:rsidR="00426F66">
        <w:rPr>
          <w:rFonts w:ascii="Arial" w:hAnsi="Arial" w:cs="Arial" w:hint="eastAsia"/>
          <w:color w:val="333333"/>
          <w:spacing w:val="15"/>
          <w:shd w:val="clear" w:color="auto" w:fill="FFFFFF"/>
        </w:rPr>
        <w:t>同意有關歐陽宏家與張蓓菁</w:t>
      </w:r>
      <w:r w:rsidR="009626CE">
        <w:rPr>
          <w:rFonts w:ascii="Arial" w:hAnsi="Arial" w:cs="Arial" w:hint="eastAsia"/>
          <w:color w:val="333333"/>
          <w:spacing w:val="15"/>
          <w:shd w:val="clear" w:color="auto" w:fill="FFFFFF"/>
        </w:rPr>
        <w:t>之事情</w:t>
      </w:r>
      <w:r w:rsidR="009626CE" w:rsidRPr="0093008F">
        <w:rPr>
          <w:rFonts w:asciiTheme="minorEastAsia" w:hAnsiTheme="minorEastAsia" w:hint="eastAsia"/>
        </w:rPr>
        <w:t>，</w:t>
      </w:r>
      <w:r w:rsidR="009626CE">
        <w:rPr>
          <w:rFonts w:asciiTheme="minorEastAsia" w:hAnsiTheme="minorEastAsia" w:hint="eastAsia"/>
        </w:rPr>
        <w:t>本人同意放棄全部財產</w:t>
      </w:r>
      <w:r w:rsidR="009626CE" w:rsidRPr="0093008F">
        <w:rPr>
          <w:rFonts w:asciiTheme="minorEastAsia" w:hAnsiTheme="minorEastAsia" w:hint="eastAsia"/>
        </w:rPr>
        <w:t>，</w:t>
      </w:r>
      <w:r w:rsidR="009626CE">
        <w:rPr>
          <w:rFonts w:asciiTheme="minorEastAsia" w:hAnsiTheme="minorEastAsia" w:hint="eastAsia"/>
        </w:rPr>
        <w:t>但是妻子每月需給予新台幣一萬元整作為養老生活費</w:t>
      </w:r>
      <w:r w:rsidR="009626CE" w:rsidRPr="0093008F">
        <w:rPr>
          <w:rFonts w:asciiTheme="minorEastAsia" w:hAnsiTheme="minorEastAsia" w:hint="eastAsia"/>
        </w:rPr>
        <w:t>。</w:t>
      </w:r>
    </w:p>
    <w:p w14:paraId="0BE8AE8C" w14:textId="0B201646" w:rsidR="00AA1D8A" w:rsidRPr="009626CE" w:rsidRDefault="00AA1D8A" w:rsidP="0093008F">
      <w:pPr>
        <w:pStyle w:val="a9"/>
        <w:numPr>
          <w:ilvl w:val="0"/>
          <w:numId w:val="1"/>
        </w:num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本人如果再犯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視同立即同意離婚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放棄一切權利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本人也不需要妻子與三名子女(歐陽瑤/歐陽琦/歐陽璇)照顧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本人會由</w:t>
      </w:r>
      <w:r w:rsidR="00426F66">
        <w:rPr>
          <w:rFonts w:asciiTheme="minorEastAsia" w:hAnsiTheme="minorEastAsia" w:hint="eastAsia"/>
        </w:rPr>
        <w:t>第三者</w:t>
      </w:r>
      <w:r>
        <w:rPr>
          <w:rFonts w:asciiTheme="minorEastAsia" w:hAnsiTheme="minorEastAsia" w:hint="eastAsia"/>
        </w:rPr>
        <w:t>張蓓菁與歐陽宏濬照顧</w:t>
      </w:r>
      <w:r w:rsidRPr="0093008F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三名子女與妻子只需給予每月總共一萬元</w:t>
      </w:r>
      <w:r w:rsidRPr="0093008F">
        <w:rPr>
          <w:rFonts w:asciiTheme="minorEastAsia" w:hAnsiTheme="minorEastAsia" w:hint="eastAsia"/>
        </w:rPr>
        <w:t>，</w:t>
      </w:r>
    </w:p>
    <w:p w14:paraId="5271677E" w14:textId="4281A5F5" w:rsidR="009626CE" w:rsidRPr="009626CE" w:rsidRDefault="009626CE" w:rsidP="0093008F">
      <w:pPr>
        <w:pStyle w:val="a9"/>
        <w:numPr>
          <w:ilvl w:val="0"/>
          <w:numId w:val="1"/>
        </w:num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本切結書同時簽立本票乙張紙作為擔保</w:t>
      </w:r>
      <w:r w:rsidRPr="0093008F">
        <w:rPr>
          <w:rFonts w:asciiTheme="minorEastAsia" w:hAnsiTheme="minorEastAsia" w:hint="eastAsia"/>
        </w:rPr>
        <w:t>。</w:t>
      </w:r>
    </w:p>
    <w:p w14:paraId="5EA62A1C" w14:textId="0DB38C70" w:rsidR="009626CE" w:rsidRDefault="009626CE" w:rsidP="009626CE">
      <w:pPr>
        <w:pStyle w:val="a9"/>
        <w:rPr>
          <w:rFonts w:ascii="Arial" w:hAnsi="Arial" w:cs="Arial"/>
          <w:color w:val="333333"/>
          <w:spacing w:val="15"/>
          <w:shd w:val="clear" w:color="auto" w:fill="FFFFFF"/>
        </w:rPr>
      </w:pPr>
    </w:p>
    <w:p w14:paraId="2CF808EA" w14:textId="77777777" w:rsidR="009626CE" w:rsidRDefault="009626CE" w:rsidP="009626CE">
      <w:pPr>
        <w:pStyle w:val="a9"/>
        <w:rPr>
          <w:rFonts w:ascii="Arial" w:hAnsi="Arial" w:cs="Arial"/>
          <w:color w:val="333333"/>
          <w:spacing w:val="15"/>
          <w:shd w:val="clear" w:color="auto" w:fill="FFFFFF"/>
        </w:r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至此</w:t>
      </w:r>
    </w:p>
    <w:p w14:paraId="1B2CA1EC" w14:textId="427ACEA7" w:rsidR="009626CE" w:rsidRDefault="009626CE" w:rsidP="009626CE">
      <w:pPr>
        <w:pStyle w:val="a9"/>
        <w:rPr>
          <w:rFonts w:ascii="Arial" w:hAnsi="Arial" w:cs="Arial"/>
          <w:color w:val="333333"/>
          <w:spacing w:val="15"/>
          <w:shd w:val="clear" w:color="auto" w:fill="FFFFFF"/>
        </w:r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簽名</w:t>
      </w: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:</w:t>
      </w:r>
    </w:p>
    <w:p w14:paraId="236E2461" w14:textId="7ACC95A2" w:rsidR="009626CE" w:rsidRDefault="009626CE" w:rsidP="009626CE">
      <w:pPr>
        <w:pStyle w:val="a9"/>
        <w:rPr>
          <w:rFonts w:ascii="Arial" w:hAnsi="Arial" w:cs="Arial"/>
          <w:color w:val="333333"/>
          <w:spacing w:val="15"/>
          <w:shd w:val="clear" w:color="auto" w:fill="FFFFFF"/>
        </w:r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簽名</w:t>
      </w: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:</w:t>
      </w:r>
    </w:p>
    <w:p w14:paraId="1E1C45FA" w14:textId="3832369C" w:rsidR="009626CE" w:rsidRDefault="009626CE" w:rsidP="009626CE">
      <w:pPr>
        <w:pStyle w:val="a9"/>
        <w:rPr>
          <w:rFonts w:ascii="Arial" w:hAnsi="Arial" w:cs="Arial"/>
          <w:color w:val="333333"/>
          <w:spacing w:val="15"/>
          <w:shd w:val="clear" w:color="auto" w:fill="FFFFFF"/>
        </w:rPr>
      </w:pP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見證人</w:t>
      </w:r>
      <w:r>
        <w:rPr>
          <w:rFonts w:ascii="Arial" w:hAnsi="Arial" w:cs="Arial" w:hint="eastAsia"/>
          <w:color w:val="333333"/>
          <w:spacing w:val="15"/>
          <w:shd w:val="clear" w:color="auto" w:fill="FFFFFF"/>
        </w:rPr>
        <w:t>:</w:t>
      </w:r>
    </w:p>
    <w:p w14:paraId="52557517" w14:textId="6C2F8D61" w:rsidR="009626CE" w:rsidRPr="00642B3A" w:rsidRDefault="009626CE" w:rsidP="009626CE">
      <w:pPr>
        <w:pStyle w:val="a9"/>
      </w:pPr>
      <w:r>
        <w:rPr>
          <w:rFonts w:hint="eastAsia"/>
        </w:rPr>
        <w:t>中華民國</w:t>
      </w:r>
      <w:r>
        <w:rPr>
          <w:rFonts w:hint="eastAsia"/>
        </w:rPr>
        <w:t xml:space="preserve">          </w:t>
      </w:r>
      <w:r>
        <w:rPr>
          <w:rFonts w:hint="eastAsia"/>
        </w:rPr>
        <w:t>年</w:t>
      </w:r>
      <w:r>
        <w:rPr>
          <w:rFonts w:hint="eastAsia"/>
        </w:rPr>
        <w:t xml:space="preserve">            </w:t>
      </w:r>
      <w:r>
        <w:rPr>
          <w:rFonts w:hint="eastAsia"/>
        </w:rPr>
        <w:t>月</w:t>
      </w:r>
      <w:r>
        <w:rPr>
          <w:rFonts w:hint="eastAsia"/>
        </w:rPr>
        <w:t xml:space="preserve">        </w:t>
      </w:r>
      <w:r>
        <w:rPr>
          <w:rFonts w:hint="eastAsia"/>
        </w:rPr>
        <w:t>日</w:t>
      </w:r>
    </w:p>
    <w:sectPr w:rsidR="009626CE" w:rsidRPr="00642B3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87AD9"/>
    <w:multiLevelType w:val="hybridMultilevel"/>
    <w:tmpl w:val="840EAC6A"/>
    <w:lvl w:ilvl="0" w:tplc="8A66D2AA">
      <w:start w:val="1"/>
      <w:numFmt w:val="taiwaneseCountingThousand"/>
      <w:lvlText w:val="%1、"/>
      <w:lvlJc w:val="left"/>
      <w:pPr>
        <w:ind w:left="720" w:hanging="720"/>
      </w:pPr>
      <w:rPr>
        <w:rFonts w:ascii="Arial" w:hAnsi="Arial" w:cs="Arial" w:hint="default"/>
        <w:color w:val="3333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97084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3A"/>
    <w:rsid w:val="00426F66"/>
    <w:rsid w:val="00642B3A"/>
    <w:rsid w:val="0093008F"/>
    <w:rsid w:val="009626CE"/>
    <w:rsid w:val="00AA1D8A"/>
    <w:rsid w:val="00C650DC"/>
    <w:rsid w:val="00F4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56110"/>
  <w15:chartTrackingRefBased/>
  <w15:docId w15:val="{6344B934-1265-4E46-B6C0-E661970F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42B3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B3A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B3A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2B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2B3A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2B3A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2B3A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2B3A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42B3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42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42B3A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42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42B3A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42B3A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42B3A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42B3A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42B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2B3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642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2B3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642B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2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642B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2B3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42B3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42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642B3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42B3A"/>
    <w:rPr>
      <w:b/>
      <w:bCs/>
      <w:smallCaps/>
      <w:color w:val="0F4761" w:themeColor="accent1" w:themeShade="BF"/>
      <w:spacing w:val="5"/>
    </w:rPr>
  </w:style>
  <w:style w:type="character" w:styleId="ae">
    <w:name w:val="Placeholder Text"/>
    <w:basedOn w:val="a0"/>
    <w:uiPriority w:val="99"/>
    <w:semiHidden/>
    <w:rsid w:val="00642B3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語辰 翁</dc:creator>
  <cp:keywords/>
  <dc:description/>
  <cp:lastModifiedBy>語辰 翁</cp:lastModifiedBy>
  <cp:revision>3</cp:revision>
  <dcterms:created xsi:type="dcterms:W3CDTF">2024-03-13T16:37:00Z</dcterms:created>
  <dcterms:modified xsi:type="dcterms:W3CDTF">2024-03-13T17:32:00Z</dcterms:modified>
</cp:coreProperties>
</file>